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firstLineChars="200"/>
        <w:rPr>
          <w:rFonts w:ascii="黑体" w:hAnsi="黑体" w:eastAsia="黑体"/>
          <w:color w:val="FF0000"/>
          <w:sz w:val="28"/>
          <w:szCs w:val="28"/>
        </w:rPr>
      </w:pPr>
      <w:r>
        <w:rPr>
          <w:rFonts w:hint="eastAsia" w:ascii="黑体" w:hAnsi="黑体" w:eastAsia="黑体"/>
          <w:color w:val="FF0000"/>
          <w:sz w:val="28"/>
          <w:szCs w:val="28"/>
        </w:rPr>
        <w:t>机动车驾驶证</w:t>
      </w:r>
    </w:p>
    <w:p>
      <w:pPr>
        <w:ind w:firstLine="560" w:firstLineChars="200"/>
        <w:rPr>
          <w:rFonts w:ascii="黑体" w:hAnsi="黑体" w:eastAsia="黑体"/>
          <w:sz w:val="28"/>
          <w:szCs w:val="28"/>
        </w:rPr>
      </w:pPr>
      <w:r>
        <w:rPr>
          <w:rFonts w:hint="eastAsia" w:ascii="黑体" w:hAnsi="黑体" w:eastAsia="黑体"/>
          <w:sz w:val="28"/>
          <w:szCs w:val="28"/>
        </w:rPr>
        <w:t>机动车驾驶证申报材料包括驾驶证封面以及内容共两张正面照</w:t>
      </w:r>
      <w:r>
        <w:rPr>
          <w:rFonts w:hint="eastAsia" w:ascii="黑体" w:hAnsi="黑体" w:eastAsia="黑体"/>
          <w:sz w:val="28"/>
          <w:szCs w:val="28"/>
        </w:rPr>
        <w:br w:type="textWrapping"/>
      </w:r>
      <w:r>
        <w:rPr>
          <w:rFonts w:hint="eastAsia" w:ascii="黑体" w:hAnsi="黑体" w:eastAsia="黑体"/>
          <w:sz w:val="28"/>
          <w:szCs w:val="28"/>
        </w:rPr>
        <w:t>注：摩托车（D照）不可申报</w:t>
      </w:r>
    </w:p>
    <w:p>
      <w:pPr>
        <w:ind w:firstLine="560" w:firstLineChars="200"/>
        <w:rPr>
          <w:rFonts w:ascii="黑体" w:hAnsi="黑体" w:eastAsia="黑体"/>
          <w:sz w:val="28"/>
          <w:szCs w:val="28"/>
        </w:rPr>
      </w:pPr>
      <w:r>
        <w:rPr>
          <w:rFonts w:hint="eastAsia" w:ascii="黑体" w:hAnsi="黑体" w:eastAsia="黑体"/>
          <w:sz w:val="28"/>
          <w:szCs w:val="28"/>
        </w:rPr>
        <w:t>示例：</w:t>
      </w:r>
    </w:p>
    <w:p>
      <w:pPr>
        <w:rPr>
          <w:rFonts w:ascii="黑体" w:hAnsi="黑体" w:eastAsia="黑体"/>
          <w:sz w:val="28"/>
          <w:szCs w:val="28"/>
        </w:rPr>
      </w:pPr>
      <w:r>
        <w:rPr>
          <w:rFonts w:ascii="黑体" w:hAnsi="黑体" w:eastAsia="黑体"/>
          <w:sz w:val="28"/>
          <w:szCs w:val="28"/>
        </w:rPr>
        <w:drawing>
          <wp:inline distT="0" distB="0" distL="0" distR="0">
            <wp:extent cx="3872230" cy="29038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885512" cy="2914368"/>
                    </a:xfrm>
                    <a:prstGeom prst="rect">
                      <a:avLst/>
                    </a:prstGeom>
                    <a:noFill/>
                    <a:ln>
                      <a:noFill/>
                    </a:ln>
                  </pic:spPr>
                </pic:pic>
              </a:graphicData>
            </a:graphic>
          </wp:inline>
        </w:drawing>
      </w:r>
    </w:p>
    <w:p>
      <w:pPr>
        <w:rPr>
          <w:rFonts w:ascii="黑体" w:hAnsi="黑体" w:eastAsia="黑体"/>
          <w:sz w:val="28"/>
          <w:szCs w:val="28"/>
        </w:rPr>
      </w:pPr>
      <w:r>
        <w:rPr>
          <w:rFonts w:ascii="黑体" w:hAnsi="黑体" w:eastAsia="黑体"/>
          <w:sz w:val="28"/>
          <w:szCs w:val="28"/>
        </w:rPr>
        <w:drawing>
          <wp:inline distT="0" distB="0" distL="0" distR="0">
            <wp:extent cx="5232400" cy="37528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32400" cy="3752850"/>
                    </a:xfrm>
                    <a:prstGeom prst="rect">
                      <a:avLst/>
                    </a:prstGeom>
                    <a:noFill/>
                    <a:ln>
                      <a:noFill/>
                    </a:ln>
                  </pic:spPr>
                </pic:pic>
              </a:graphicData>
            </a:graphic>
          </wp:inline>
        </w:drawing>
      </w:r>
    </w:p>
    <w:p>
      <w:pPr>
        <w:rPr>
          <w:rFonts w:ascii="黑体" w:hAnsi="黑体" w:eastAsia="黑体"/>
          <w:sz w:val="28"/>
          <w:szCs w:val="28"/>
        </w:rPr>
      </w:pPr>
    </w:p>
    <w:p>
      <w:pPr>
        <w:rPr>
          <w:rFonts w:ascii="黑体" w:hAnsi="黑体" w:eastAsia="黑体"/>
          <w:color w:val="FF0000"/>
          <w:sz w:val="28"/>
          <w:szCs w:val="28"/>
        </w:rPr>
      </w:pPr>
      <w:r>
        <w:rPr>
          <w:rFonts w:hint="eastAsia" w:ascii="黑体" w:hAnsi="黑体" w:eastAsia="黑体"/>
          <w:color w:val="FF0000"/>
          <w:sz w:val="28"/>
          <w:szCs w:val="28"/>
        </w:rPr>
        <w:t>发表文章报刊网媒</w:t>
      </w:r>
    </w:p>
    <w:p>
      <w:pPr>
        <w:rPr>
          <w:rFonts w:ascii="黑体" w:hAnsi="黑体" w:eastAsia="黑体"/>
          <w:sz w:val="28"/>
          <w:szCs w:val="28"/>
        </w:rPr>
      </w:pPr>
      <w:r>
        <w:rPr>
          <w:rFonts w:hint="eastAsia" w:ascii="黑体" w:hAnsi="黑体" w:eastAsia="黑体"/>
          <w:sz w:val="28"/>
          <w:szCs w:val="28"/>
        </w:rPr>
        <w:t>在报刊发表、网络新媒体发表文章需提供复印件或网站网络新媒体发表文章需提供复印件或网站截图。</w:t>
      </w:r>
    </w:p>
    <w:p>
      <w:pPr>
        <w:rPr>
          <w:rFonts w:ascii="黑体" w:hAnsi="黑体" w:eastAsia="黑体"/>
          <w:sz w:val="28"/>
          <w:szCs w:val="28"/>
        </w:rPr>
      </w:pPr>
      <w:r>
        <w:rPr>
          <w:rFonts w:hint="eastAsia" w:ascii="黑体" w:hAnsi="黑体" w:eastAsia="黑体"/>
          <w:sz w:val="28"/>
          <w:szCs w:val="28"/>
        </w:rPr>
        <w:t>在省级以上报刊和网络新媒体上发表文章一律以学校网站媒体聚焦版块转摘</w:t>
      </w:r>
      <w:r>
        <w:rPr>
          <w:rFonts w:hint="eastAsia" w:ascii="黑体" w:hAnsi="黑体" w:eastAsia="黑体"/>
          <w:sz w:val="28"/>
          <w:szCs w:val="28"/>
          <w:lang w:val="en-US" w:eastAsia="zh-CN"/>
        </w:rPr>
        <w:t>过的网站</w:t>
      </w:r>
      <w:r>
        <w:rPr>
          <w:rFonts w:hint="eastAsia" w:ascii="黑体" w:hAnsi="黑体" w:eastAsia="黑体"/>
          <w:sz w:val="28"/>
          <w:szCs w:val="28"/>
        </w:rPr>
        <w:t>为准，其他</w:t>
      </w:r>
      <w:r>
        <w:rPr>
          <w:rFonts w:hint="eastAsia" w:ascii="黑体" w:hAnsi="黑体" w:eastAsia="黑体"/>
          <w:sz w:val="28"/>
          <w:szCs w:val="28"/>
          <w:lang w:val="en-US" w:eastAsia="zh-CN"/>
        </w:rPr>
        <w:t>网站</w:t>
      </w:r>
      <w:r>
        <w:rPr>
          <w:rFonts w:hint="eastAsia" w:ascii="黑体" w:hAnsi="黑体" w:eastAsia="黑体"/>
          <w:sz w:val="28"/>
          <w:szCs w:val="28"/>
        </w:rPr>
        <w:t>文章不予认可。</w:t>
      </w:r>
    </w:p>
    <w:p>
      <w:pPr>
        <w:rPr>
          <w:rFonts w:ascii="黑体" w:hAnsi="黑体" w:eastAsia="黑体"/>
          <w:sz w:val="28"/>
          <w:szCs w:val="28"/>
        </w:rPr>
      </w:pPr>
      <w:r>
        <w:rPr>
          <w:rFonts w:hint="eastAsia" w:ascii="黑体" w:hAnsi="黑体" w:eastAsia="黑体"/>
          <w:sz w:val="28"/>
          <w:szCs w:val="28"/>
        </w:rPr>
        <w:t>注意一下！新闻稿需要网站截图</w:t>
      </w:r>
      <w:r>
        <w:rPr>
          <w:rFonts w:ascii="Segoe UI Emoji" w:hAnsi="Segoe UI Emoji" w:eastAsia="黑体" w:cs="Segoe UI Emoji"/>
          <w:sz w:val="28"/>
          <w:szCs w:val="28"/>
        </w:rPr>
        <w:t>➕</w:t>
      </w:r>
      <w:r>
        <w:rPr>
          <w:rFonts w:ascii="黑体" w:hAnsi="黑体" w:eastAsia="黑体"/>
          <w:sz w:val="28"/>
          <w:szCs w:val="28"/>
        </w:rPr>
        <w:t>网页链接</w:t>
      </w:r>
    </w:p>
    <w:p>
      <w:pPr>
        <w:rPr>
          <w:rFonts w:ascii="黑体" w:hAnsi="黑体" w:eastAsia="黑体"/>
          <w:sz w:val="28"/>
          <w:szCs w:val="28"/>
        </w:rPr>
      </w:pPr>
      <w:r>
        <w:rPr>
          <w:rFonts w:hint="eastAsia" w:ascii="黑体" w:hAnsi="黑体" w:eastAsia="黑体"/>
          <w:sz w:val="28"/>
          <w:szCs w:val="28"/>
        </w:rPr>
        <w:t>申请例如：</w:t>
      </w:r>
    </w:p>
    <w:p>
      <w:pPr>
        <w:rPr>
          <w:rFonts w:ascii="黑体" w:hAnsi="黑体" w:eastAsia="黑体"/>
          <w:sz w:val="28"/>
          <w:szCs w:val="28"/>
        </w:rPr>
      </w:pPr>
      <w:r>
        <w:rPr>
          <w:rFonts w:ascii="黑体" w:hAnsi="黑体" w:eastAsia="黑体"/>
          <w:sz w:val="28"/>
          <w:szCs w:val="28"/>
        </w:rPr>
        <w:drawing>
          <wp:inline distT="0" distB="0" distL="0" distR="0">
            <wp:extent cx="3195955" cy="583882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85860" cy="6002196"/>
                    </a:xfrm>
                    <a:prstGeom prst="rect">
                      <a:avLst/>
                    </a:prstGeom>
                    <a:noFill/>
                  </pic:spPr>
                </pic:pic>
              </a:graphicData>
            </a:graphic>
          </wp:inline>
        </w:drawing>
      </w:r>
      <w:r>
        <w:rPr>
          <w:rFonts w:ascii="黑体" w:hAnsi="黑体" w:eastAsia="黑体"/>
          <w:sz w:val="28"/>
          <w:szCs w:val="28"/>
        </w:rPr>
        <w:drawing>
          <wp:inline distT="0" distB="0" distL="0" distR="0">
            <wp:extent cx="2627630" cy="5700395"/>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27630" cy="5700395"/>
                    </a:xfrm>
                    <a:prstGeom prst="rect">
                      <a:avLst/>
                    </a:prstGeom>
                    <a:noFill/>
                  </pic:spPr>
                </pic:pic>
              </a:graphicData>
            </a:graphic>
          </wp:inline>
        </w:drawing>
      </w:r>
    </w:p>
    <w:p>
      <w:pPr>
        <w:rPr>
          <w:rFonts w:ascii="黑体" w:hAnsi="黑体" w:eastAsia="黑体"/>
          <w:sz w:val="28"/>
          <w:szCs w:val="28"/>
        </w:rPr>
      </w:pPr>
      <w:r>
        <w:rPr>
          <w:rFonts w:ascii="黑体" w:hAnsi="黑体" w:eastAsia="黑体"/>
          <w:sz w:val="28"/>
          <w:szCs w:val="28"/>
        </w:rPr>
        <w:t>A类媒体：</w:t>
      </w:r>
    </w:p>
    <w:p>
      <w:pPr>
        <w:rPr>
          <w:rFonts w:ascii="黑体" w:hAnsi="黑体" w:eastAsia="黑体"/>
          <w:sz w:val="28"/>
          <w:szCs w:val="28"/>
        </w:rPr>
      </w:pPr>
      <w:r>
        <w:rPr>
          <w:rFonts w:ascii="黑体" w:hAnsi="黑体" w:eastAsia="黑体"/>
          <w:sz w:val="28"/>
          <w:szCs w:val="28"/>
        </w:rPr>
        <w:t xml:space="preserve">  1.人民网</w:t>
      </w:r>
    </w:p>
    <w:p>
      <w:pPr>
        <w:rPr>
          <w:rFonts w:ascii="黑体" w:hAnsi="黑体" w:eastAsia="黑体"/>
          <w:sz w:val="28"/>
          <w:szCs w:val="28"/>
        </w:rPr>
      </w:pPr>
      <w:r>
        <w:rPr>
          <w:rFonts w:ascii="黑体" w:hAnsi="黑体" w:eastAsia="黑体"/>
          <w:sz w:val="28"/>
          <w:szCs w:val="28"/>
        </w:rPr>
        <w:t xml:space="preserve">  2.光明网</w:t>
      </w:r>
    </w:p>
    <w:p>
      <w:pPr>
        <w:rPr>
          <w:rFonts w:ascii="黑体" w:hAnsi="黑体" w:eastAsia="黑体"/>
          <w:sz w:val="28"/>
          <w:szCs w:val="28"/>
        </w:rPr>
      </w:pPr>
      <w:r>
        <w:rPr>
          <w:rFonts w:ascii="黑体" w:hAnsi="黑体" w:eastAsia="黑体"/>
          <w:sz w:val="28"/>
          <w:szCs w:val="28"/>
        </w:rPr>
        <w:t xml:space="preserve">  3.中青网（不含青云平台、中青校园）</w:t>
      </w:r>
    </w:p>
    <w:p>
      <w:pPr>
        <w:rPr>
          <w:rFonts w:ascii="黑体" w:hAnsi="黑体" w:eastAsia="黑体"/>
          <w:sz w:val="28"/>
          <w:szCs w:val="28"/>
        </w:rPr>
      </w:pPr>
      <w:r>
        <w:rPr>
          <w:rFonts w:ascii="黑体" w:hAnsi="黑体" w:eastAsia="黑体"/>
          <w:sz w:val="28"/>
          <w:szCs w:val="28"/>
        </w:rPr>
        <w:t xml:space="preserve">  4.中青报</w:t>
      </w:r>
    </w:p>
    <w:p>
      <w:pPr>
        <w:rPr>
          <w:rFonts w:ascii="黑体" w:hAnsi="黑体" w:eastAsia="黑体"/>
          <w:sz w:val="28"/>
          <w:szCs w:val="28"/>
        </w:rPr>
      </w:pPr>
      <w:r>
        <w:rPr>
          <w:rFonts w:ascii="黑体" w:hAnsi="黑体" w:eastAsia="黑体"/>
          <w:sz w:val="28"/>
          <w:szCs w:val="28"/>
        </w:rPr>
        <w:t xml:space="preserve">  5.搜狐网</w:t>
      </w:r>
    </w:p>
    <w:p>
      <w:pPr>
        <w:rPr>
          <w:rFonts w:ascii="黑体" w:hAnsi="黑体" w:eastAsia="黑体"/>
          <w:sz w:val="28"/>
          <w:szCs w:val="28"/>
        </w:rPr>
      </w:pPr>
      <w:r>
        <w:rPr>
          <w:rFonts w:ascii="黑体" w:hAnsi="黑体" w:eastAsia="黑体"/>
          <w:sz w:val="28"/>
          <w:szCs w:val="28"/>
        </w:rPr>
        <w:t xml:space="preserve">  6.腾讯网（不含腾讯微博）</w:t>
      </w:r>
    </w:p>
    <w:p>
      <w:pPr>
        <w:rPr>
          <w:rFonts w:ascii="黑体" w:hAnsi="黑体" w:eastAsia="黑体"/>
          <w:sz w:val="28"/>
          <w:szCs w:val="28"/>
        </w:rPr>
      </w:pPr>
      <w:r>
        <w:rPr>
          <w:rFonts w:ascii="黑体" w:hAnsi="黑体" w:eastAsia="黑体"/>
          <w:sz w:val="28"/>
          <w:szCs w:val="28"/>
        </w:rPr>
        <w:t xml:space="preserve">  7.新浪网（不含新浪微博）</w:t>
      </w:r>
    </w:p>
    <w:p>
      <w:pPr>
        <w:ind w:firstLine="280" w:firstLineChars="100"/>
        <w:rPr>
          <w:rFonts w:ascii="黑体" w:hAnsi="黑体" w:eastAsia="黑体"/>
          <w:sz w:val="28"/>
          <w:szCs w:val="28"/>
        </w:rPr>
      </w:pPr>
      <w:r>
        <w:rPr>
          <w:rFonts w:ascii="黑体" w:hAnsi="黑体" w:eastAsia="黑体"/>
          <w:sz w:val="28"/>
          <w:szCs w:val="28"/>
        </w:rPr>
        <w:t>8.凤凰网</w:t>
      </w:r>
    </w:p>
    <w:p>
      <w:pPr>
        <w:rPr>
          <w:rFonts w:ascii="黑体" w:hAnsi="黑体" w:eastAsia="黑体"/>
          <w:sz w:val="28"/>
          <w:szCs w:val="28"/>
        </w:rPr>
      </w:pPr>
      <w:r>
        <w:rPr>
          <w:rFonts w:ascii="黑体" w:hAnsi="黑体" w:eastAsia="黑体"/>
          <w:sz w:val="28"/>
          <w:szCs w:val="28"/>
        </w:rPr>
        <w:t xml:space="preserve">  9.网易网（不含网易博客）</w:t>
      </w:r>
    </w:p>
    <w:p>
      <w:pPr>
        <w:rPr>
          <w:rFonts w:ascii="黑体" w:hAnsi="黑体" w:eastAsia="黑体"/>
          <w:sz w:val="28"/>
          <w:szCs w:val="28"/>
        </w:rPr>
      </w:pPr>
      <w:r>
        <w:rPr>
          <w:rFonts w:ascii="黑体" w:hAnsi="黑体" w:eastAsia="黑体"/>
          <w:sz w:val="28"/>
          <w:szCs w:val="28"/>
        </w:rPr>
        <w:t xml:space="preserve">  10. 国家部委、省级党委主管的机关报刊如四川农村日报、四川日报等</w:t>
      </w:r>
    </w:p>
    <w:p>
      <w:pPr>
        <w:rPr>
          <w:rFonts w:ascii="黑体" w:hAnsi="黑体" w:eastAsia="黑体"/>
          <w:sz w:val="28"/>
          <w:szCs w:val="28"/>
        </w:rPr>
      </w:pPr>
      <w:r>
        <w:rPr>
          <w:rFonts w:ascii="黑体" w:hAnsi="黑体" w:eastAsia="黑体"/>
          <w:sz w:val="28"/>
          <w:szCs w:val="28"/>
        </w:rPr>
        <w:t xml:space="preserve">  11.共青团中央微信平台（微信号：gqtzy2014）</w:t>
      </w:r>
    </w:p>
    <w:p>
      <w:pPr>
        <w:rPr>
          <w:rFonts w:ascii="黑体" w:hAnsi="黑体" w:eastAsia="黑体"/>
          <w:sz w:val="28"/>
          <w:szCs w:val="28"/>
        </w:rPr>
      </w:pPr>
      <w:r>
        <w:rPr>
          <w:rFonts w:ascii="黑体" w:hAnsi="黑体" w:eastAsia="黑体"/>
          <w:sz w:val="28"/>
          <w:szCs w:val="28"/>
        </w:rPr>
        <w:t xml:space="preserve">  12.团中央学校部微信平台（微信号：tzyxxb）</w:t>
      </w:r>
    </w:p>
    <w:p>
      <w:pPr>
        <w:rPr>
          <w:rFonts w:ascii="黑体" w:hAnsi="黑体" w:eastAsia="黑体"/>
          <w:sz w:val="28"/>
          <w:szCs w:val="28"/>
        </w:rPr>
      </w:pPr>
      <w:r>
        <w:rPr>
          <w:rFonts w:ascii="黑体" w:hAnsi="黑体" w:eastAsia="黑体"/>
          <w:sz w:val="28"/>
          <w:szCs w:val="28"/>
        </w:rPr>
        <w:t xml:space="preserve">  13.未来网微信平台（微信号：lovek618）</w:t>
      </w:r>
    </w:p>
    <w:p>
      <w:pPr>
        <w:rPr>
          <w:rFonts w:ascii="黑体" w:hAnsi="黑体" w:eastAsia="黑体"/>
          <w:sz w:val="28"/>
          <w:szCs w:val="28"/>
        </w:rPr>
      </w:pPr>
      <w:r>
        <w:rPr>
          <w:rFonts w:ascii="黑体" w:hAnsi="黑体" w:eastAsia="黑体"/>
          <w:sz w:val="28"/>
          <w:szCs w:val="28"/>
        </w:rPr>
        <w:t>B类媒体：</w:t>
      </w:r>
    </w:p>
    <w:p>
      <w:pPr>
        <w:rPr>
          <w:rFonts w:ascii="黑体" w:hAnsi="黑体" w:eastAsia="黑体"/>
          <w:sz w:val="28"/>
          <w:szCs w:val="28"/>
        </w:rPr>
      </w:pPr>
      <w:r>
        <w:rPr>
          <w:rFonts w:ascii="黑体" w:hAnsi="黑体" w:eastAsia="黑体"/>
          <w:sz w:val="28"/>
          <w:szCs w:val="28"/>
        </w:rPr>
        <w:t xml:space="preserve">  1.四川农业大学校网</w:t>
      </w:r>
    </w:p>
    <w:p>
      <w:pPr>
        <w:rPr>
          <w:rFonts w:ascii="黑体" w:hAnsi="黑体" w:eastAsia="黑体"/>
          <w:sz w:val="28"/>
          <w:szCs w:val="28"/>
        </w:rPr>
      </w:pPr>
      <w:r>
        <w:rPr>
          <w:rFonts w:ascii="黑体" w:hAnsi="黑体" w:eastAsia="黑体"/>
          <w:sz w:val="28"/>
          <w:szCs w:val="28"/>
        </w:rPr>
        <w:t xml:space="preserve">  2.国家部委或省级党委、团委主管的新闻网站——如未来网、中国大学生在线、中国高校之窗、中国广播电视网、四川青年网、四川新闻网、四川农村信息网等</w:t>
      </w:r>
    </w:p>
    <w:p>
      <w:pPr>
        <w:rPr>
          <w:rFonts w:ascii="黑体" w:hAnsi="黑体" w:eastAsia="黑体"/>
          <w:sz w:val="28"/>
          <w:szCs w:val="28"/>
        </w:rPr>
      </w:pPr>
      <w:r>
        <w:rPr>
          <w:rFonts w:ascii="黑体" w:hAnsi="黑体" w:eastAsia="黑体"/>
          <w:sz w:val="28"/>
          <w:szCs w:val="28"/>
        </w:rPr>
        <w:t xml:space="preserve">  3.市级日报、晚报、新报——如成都晚报、宜宾日报、雅安新报等</w:t>
      </w:r>
    </w:p>
    <w:p>
      <w:pPr>
        <w:rPr>
          <w:rFonts w:ascii="黑体" w:hAnsi="黑体" w:eastAsia="黑体"/>
          <w:sz w:val="28"/>
          <w:szCs w:val="28"/>
        </w:rPr>
      </w:pPr>
      <w:r>
        <w:rPr>
          <w:rFonts w:ascii="黑体" w:hAnsi="黑体" w:eastAsia="黑体"/>
          <w:sz w:val="28"/>
          <w:szCs w:val="28"/>
        </w:rPr>
        <w:t xml:space="preserve">  4.省级社会团体组织开办的网站——如四川文化网、四川妇联网等</w:t>
      </w:r>
    </w:p>
    <w:p>
      <w:pPr>
        <w:rPr>
          <w:rFonts w:ascii="黑体" w:hAnsi="黑体" w:eastAsia="黑体"/>
          <w:sz w:val="28"/>
          <w:szCs w:val="28"/>
        </w:rPr>
      </w:pPr>
      <w:r>
        <w:rPr>
          <w:rFonts w:ascii="黑体" w:hAnsi="黑体" w:eastAsia="黑体"/>
          <w:sz w:val="28"/>
          <w:szCs w:val="28"/>
        </w:rPr>
        <w:t xml:space="preserve">  5.市级党委、团委开办的网站——如自贡网、绵阳网、成都青年网、榆林青年网</w:t>
      </w:r>
    </w:p>
    <w:p>
      <w:pPr>
        <w:rPr>
          <w:rFonts w:ascii="黑体" w:hAnsi="黑体" w:eastAsia="黑体"/>
          <w:sz w:val="28"/>
          <w:szCs w:val="28"/>
        </w:rPr>
      </w:pPr>
      <w:r>
        <w:rPr>
          <w:rFonts w:ascii="黑体" w:hAnsi="黑体" w:eastAsia="黑体"/>
          <w:sz w:val="28"/>
          <w:szCs w:val="28"/>
        </w:rPr>
        <w:t xml:space="preserve">  6.四川共青团微信平台（微信号：scgqtt）</w:t>
      </w:r>
    </w:p>
    <w:p>
      <w:pPr>
        <w:rPr>
          <w:rFonts w:ascii="黑体" w:hAnsi="黑体" w:eastAsia="黑体"/>
          <w:sz w:val="28"/>
          <w:szCs w:val="28"/>
        </w:rPr>
      </w:pPr>
      <w:r>
        <w:rPr>
          <w:rFonts w:ascii="黑体" w:hAnsi="黑体" w:eastAsia="黑体"/>
          <w:sz w:val="28"/>
          <w:szCs w:val="28"/>
        </w:rPr>
        <w:t xml:space="preserve">  7.四川学联微信平台（微信号：sichuanxuelian）</w:t>
      </w:r>
    </w:p>
    <w:p>
      <w:pPr>
        <w:rPr>
          <w:rFonts w:ascii="黑体" w:hAnsi="黑体" w:eastAsia="黑体"/>
          <w:sz w:val="28"/>
          <w:szCs w:val="28"/>
        </w:rPr>
      </w:pPr>
      <w:r>
        <w:rPr>
          <w:rFonts w:ascii="黑体" w:hAnsi="黑体" w:eastAsia="黑体"/>
          <w:sz w:val="28"/>
          <w:szCs w:val="28"/>
        </w:rPr>
        <w:t xml:space="preserve">  8.微观川农微信平台（微信号：sicauxsh）</w:t>
      </w:r>
    </w:p>
    <w:p>
      <w:pPr>
        <w:rPr>
          <w:rFonts w:ascii="黑体" w:hAnsi="黑体" w:eastAsia="黑体"/>
          <w:sz w:val="28"/>
          <w:szCs w:val="28"/>
        </w:rPr>
      </w:pPr>
      <w:r>
        <w:rPr>
          <w:rFonts w:ascii="黑体" w:hAnsi="黑体" w:eastAsia="黑体"/>
          <w:sz w:val="28"/>
          <w:szCs w:val="28"/>
        </w:rPr>
        <w:t>C类：不认可媒体</w:t>
      </w:r>
    </w:p>
    <w:p>
      <w:pPr>
        <w:rPr>
          <w:rFonts w:ascii="黑体" w:hAnsi="黑体" w:eastAsia="黑体"/>
          <w:sz w:val="28"/>
          <w:szCs w:val="28"/>
        </w:rPr>
      </w:pPr>
      <w:r>
        <w:rPr>
          <w:rFonts w:ascii="黑体" w:hAnsi="黑体" w:eastAsia="黑体"/>
          <w:sz w:val="28"/>
          <w:szCs w:val="28"/>
        </w:rPr>
        <w:t xml:space="preserve">  1.会员制投稿网站：</w:t>
      </w:r>
    </w:p>
    <w:p>
      <w:pPr>
        <w:rPr>
          <w:rFonts w:ascii="黑体" w:hAnsi="黑体" w:eastAsia="黑体"/>
          <w:sz w:val="28"/>
          <w:szCs w:val="28"/>
        </w:rPr>
      </w:pPr>
      <w:r>
        <w:rPr>
          <w:rFonts w:hint="eastAsia" w:ascii="黑体" w:hAnsi="黑体" w:eastAsia="黑体"/>
          <w:sz w:val="28"/>
          <w:szCs w:val="28"/>
        </w:rPr>
        <w:t>当代大学生网（会员积分投稿）</w:t>
      </w:r>
      <w:r>
        <w:rPr>
          <w:rFonts w:ascii="黑体" w:hAnsi="黑体" w:eastAsia="黑体"/>
          <w:sz w:val="28"/>
          <w:szCs w:val="28"/>
        </w:rPr>
        <w:t xml:space="preserve"> </w:t>
      </w:r>
    </w:p>
    <w:p>
      <w:pPr>
        <w:rPr>
          <w:rFonts w:ascii="黑体" w:hAnsi="黑体" w:eastAsia="黑体"/>
          <w:sz w:val="28"/>
          <w:szCs w:val="28"/>
        </w:rPr>
      </w:pPr>
      <w:r>
        <w:rPr>
          <w:rFonts w:hint="eastAsia" w:ascii="黑体" w:hAnsi="黑体" w:eastAsia="黑体"/>
          <w:sz w:val="28"/>
          <w:szCs w:val="28"/>
        </w:rPr>
        <w:t>大学生校内网（注册会员投稿）</w:t>
      </w:r>
    </w:p>
    <w:p>
      <w:pPr>
        <w:rPr>
          <w:rFonts w:ascii="黑体" w:hAnsi="黑体" w:eastAsia="黑体"/>
          <w:sz w:val="28"/>
          <w:szCs w:val="28"/>
        </w:rPr>
      </w:pPr>
      <w:r>
        <w:rPr>
          <w:rFonts w:hint="eastAsia" w:ascii="黑体" w:hAnsi="黑体" w:eastAsia="黑体"/>
          <w:sz w:val="28"/>
          <w:szCs w:val="28"/>
        </w:rPr>
        <w:t>大学生联盟网（注册会员投稿）</w:t>
      </w:r>
    </w:p>
    <w:p>
      <w:pPr>
        <w:rPr>
          <w:rFonts w:ascii="黑体" w:hAnsi="黑体" w:eastAsia="黑体"/>
          <w:sz w:val="28"/>
          <w:szCs w:val="28"/>
        </w:rPr>
      </w:pPr>
      <w:r>
        <w:rPr>
          <w:rFonts w:hint="eastAsia" w:ascii="黑体" w:hAnsi="黑体" w:eastAsia="黑体"/>
          <w:sz w:val="28"/>
          <w:szCs w:val="28"/>
        </w:rPr>
        <w:t>在校大学生网（注册会员投稿）</w:t>
      </w:r>
    </w:p>
    <w:p>
      <w:pPr>
        <w:rPr>
          <w:rFonts w:ascii="黑体" w:hAnsi="黑体" w:eastAsia="黑体"/>
          <w:sz w:val="28"/>
          <w:szCs w:val="28"/>
        </w:rPr>
      </w:pPr>
      <w:r>
        <w:rPr>
          <w:rFonts w:hint="eastAsia" w:ascii="黑体" w:hAnsi="黑体" w:eastAsia="黑体"/>
          <w:sz w:val="28"/>
          <w:szCs w:val="28"/>
        </w:rPr>
        <w:t>大学生校内网（注册会员投稿）</w:t>
      </w:r>
    </w:p>
    <w:p>
      <w:pPr>
        <w:rPr>
          <w:rFonts w:ascii="黑体" w:hAnsi="黑体" w:eastAsia="黑体"/>
          <w:sz w:val="28"/>
          <w:szCs w:val="28"/>
        </w:rPr>
      </w:pPr>
      <w:r>
        <w:rPr>
          <w:rFonts w:hint="eastAsia" w:ascii="黑体" w:hAnsi="黑体" w:eastAsia="黑体"/>
          <w:sz w:val="28"/>
          <w:szCs w:val="28"/>
        </w:rPr>
        <w:t>大学生网（注册会员投稿）</w:t>
      </w:r>
    </w:p>
    <w:p>
      <w:pPr>
        <w:rPr>
          <w:rFonts w:ascii="黑体" w:hAnsi="黑体" w:eastAsia="黑体"/>
          <w:sz w:val="28"/>
          <w:szCs w:val="28"/>
        </w:rPr>
      </w:pPr>
      <w:r>
        <w:rPr>
          <w:rFonts w:hint="eastAsia" w:ascii="黑体" w:hAnsi="黑体" w:eastAsia="黑体"/>
          <w:sz w:val="28"/>
          <w:szCs w:val="28"/>
        </w:rPr>
        <w:t>大学生新闻网（注册会员投稿）</w:t>
      </w:r>
    </w:p>
    <w:p>
      <w:pPr>
        <w:rPr>
          <w:rFonts w:ascii="黑体" w:hAnsi="黑体" w:eastAsia="黑体"/>
          <w:sz w:val="28"/>
          <w:szCs w:val="28"/>
        </w:rPr>
      </w:pPr>
      <w:r>
        <w:rPr>
          <w:rFonts w:ascii="黑体" w:hAnsi="黑体" w:eastAsia="黑体"/>
          <w:sz w:val="28"/>
          <w:szCs w:val="28"/>
        </w:rPr>
        <w:t xml:space="preserve">  2.论坛制网站：</w:t>
      </w:r>
    </w:p>
    <w:p>
      <w:pPr>
        <w:rPr>
          <w:rFonts w:ascii="黑体" w:hAnsi="黑体" w:eastAsia="黑体"/>
          <w:sz w:val="28"/>
          <w:szCs w:val="28"/>
        </w:rPr>
      </w:pPr>
      <w:r>
        <w:rPr>
          <w:rFonts w:hint="eastAsia" w:ascii="黑体" w:hAnsi="黑体" w:eastAsia="黑体"/>
          <w:sz w:val="28"/>
          <w:szCs w:val="28"/>
        </w:rPr>
        <w:t>熊孩子社区（即时投稿即时采用）</w:t>
      </w:r>
    </w:p>
    <w:p>
      <w:pPr>
        <w:rPr>
          <w:rFonts w:ascii="黑体" w:hAnsi="黑体" w:eastAsia="黑体"/>
          <w:sz w:val="28"/>
          <w:szCs w:val="28"/>
        </w:rPr>
      </w:pPr>
      <w:r>
        <w:rPr>
          <w:rFonts w:hint="eastAsia" w:ascii="黑体" w:hAnsi="黑体" w:eastAsia="黑体"/>
          <w:sz w:val="28"/>
          <w:szCs w:val="28"/>
        </w:rPr>
        <w:t>青云平台（即时投稿即时采用）</w:t>
      </w:r>
    </w:p>
    <w:p>
      <w:pPr>
        <w:rPr>
          <w:rFonts w:ascii="黑体" w:hAnsi="黑体" w:eastAsia="黑体"/>
          <w:sz w:val="28"/>
          <w:szCs w:val="28"/>
        </w:rPr>
      </w:pPr>
      <w:r>
        <w:rPr>
          <w:rFonts w:hint="eastAsia" w:ascii="黑体" w:hAnsi="黑体" w:eastAsia="黑体"/>
          <w:sz w:val="28"/>
          <w:szCs w:val="28"/>
        </w:rPr>
        <w:t>大学生生活网（即时投稿即时采用）</w:t>
      </w:r>
    </w:p>
    <w:p>
      <w:pPr>
        <w:rPr>
          <w:rFonts w:ascii="黑体" w:hAnsi="黑体" w:eastAsia="黑体"/>
          <w:sz w:val="28"/>
          <w:szCs w:val="28"/>
        </w:rPr>
      </w:pPr>
      <w:r>
        <w:rPr>
          <w:rFonts w:hint="eastAsia" w:ascii="黑体" w:hAnsi="黑体" w:eastAsia="黑体"/>
          <w:sz w:val="28"/>
          <w:szCs w:val="28"/>
        </w:rPr>
        <w:t>我在大学（即时投稿即时采用）</w:t>
      </w:r>
    </w:p>
    <w:p>
      <w:pPr>
        <w:rPr>
          <w:rFonts w:ascii="黑体" w:hAnsi="黑体" w:eastAsia="黑体"/>
          <w:sz w:val="28"/>
          <w:szCs w:val="28"/>
        </w:rPr>
      </w:pPr>
      <w:r>
        <w:rPr>
          <w:rFonts w:hint="eastAsia" w:ascii="黑体" w:hAnsi="黑体" w:eastAsia="黑体"/>
          <w:sz w:val="28"/>
          <w:szCs w:val="28"/>
        </w:rPr>
        <w:t>大学生之家（即时投稿即时采用）</w:t>
      </w:r>
    </w:p>
    <w:p>
      <w:pPr>
        <w:rPr>
          <w:rFonts w:ascii="黑体" w:hAnsi="黑体" w:eastAsia="黑体"/>
          <w:sz w:val="28"/>
          <w:szCs w:val="28"/>
        </w:rPr>
      </w:pPr>
      <w:r>
        <w:rPr>
          <w:rFonts w:ascii="黑体" w:hAnsi="黑体" w:eastAsia="黑体"/>
          <w:sz w:val="28"/>
          <w:szCs w:val="28"/>
        </w:rPr>
        <w:t xml:space="preserve">  3.停止运营或假冒网站</w:t>
      </w:r>
    </w:p>
    <w:p>
      <w:pPr>
        <w:rPr>
          <w:rFonts w:ascii="黑体" w:hAnsi="黑体" w:eastAsia="黑体"/>
          <w:sz w:val="28"/>
          <w:szCs w:val="28"/>
        </w:rPr>
      </w:pPr>
      <w:r>
        <w:rPr>
          <w:rFonts w:hint="eastAsia" w:ascii="黑体" w:hAnsi="黑体" w:eastAsia="黑体"/>
          <w:sz w:val="28"/>
          <w:szCs w:val="28"/>
        </w:rPr>
        <w:t>雨后初晴中文网（停止运营）</w:t>
      </w:r>
    </w:p>
    <w:p>
      <w:pPr>
        <w:rPr>
          <w:rFonts w:ascii="黑体" w:hAnsi="黑体" w:eastAsia="黑体"/>
          <w:sz w:val="28"/>
          <w:szCs w:val="28"/>
        </w:rPr>
      </w:pPr>
      <w:r>
        <w:rPr>
          <w:rFonts w:hint="eastAsia" w:ascii="黑体" w:hAnsi="黑体" w:eastAsia="黑体"/>
          <w:sz w:val="28"/>
          <w:szCs w:val="28"/>
        </w:rPr>
        <w:t>中国大学生网（假冒网站）</w:t>
      </w:r>
    </w:p>
    <w:p>
      <w:pPr>
        <w:rPr>
          <w:rFonts w:ascii="黑体" w:hAnsi="黑体" w:eastAsia="黑体"/>
          <w:sz w:val="28"/>
          <w:szCs w:val="28"/>
        </w:rPr>
      </w:pPr>
      <w:r>
        <w:rPr>
          <w:rFonts w:hint="eastAsia" w:ascii="黑体" w:hAnsi="黑体" w:eastAsia="黑体"/>
          <w:sz w:val="28"/>
          <w:szCs w:val="28"/>
        </w:rPr>
        <w:t>中国新闻热线网（假冒网站）</w:t>
      </w:r>
    </w:p>
    <w:p>
      <w:pPr>
        <w:rPr>
          <w:rFonts w:ascii="黑体" w:hAnsi="黑体" w:eastAsia="黑体"/>
          <w:sz w:val="28"/>
          <w:szCs w:val="28"/>
        </w:rPr>
      </w:pPr>
      <w:r>
        <w:rPr>
          <w:rFonts w:ascii="黑体" w:hAnsi="黑体" w:eastAsia="黑体"/>
          <w:sz w:val="28"/>
          <w:szCs w:val="28"/>
        </w:rPr>
        <w:t xml:space="preserve">  4.其他网站</w:t>
      </w:r>
    </w:p>
    <w:p>
      <w:pPr>
        <w:rPr>
          <w:rFonts w:ascii="黑体" w:hAnsi="黑体" w:eastAsia="黑体"/>
          <w:sz w:val="28"/>
          <w:szCs w:val="28"/>
        </w:rPr>
      </w:pPr>
      <w:r>
        <w:rPr>
          <w:rFonts w:hint="eastAsia" w:ascii="黑体" w:hAnsi="黑体" w:eastAsia="黑体"/>
          <w:sz w:val="28"/>
          <w:szCs w:val="28"/>
        </w:rPr>
        <w:t>各学院院网</w:t>
      </w:r>
    </w:p>
    <w:p>
      <w:pPr>
        <w:rPr>
          <w:rFonts w:ascii="黑体" w:hAnsi="黑体" w:eastAsia="黑体"/>
          <w:sz w:val="28"/>
          <w:szCs w:val="28"/>
        </w:rPr>
      </w:pPr>
      <w:r>
        <w:rPr>
          <w:rFonts w:hint="eastAsia" w:ascii="黑体" w:hAnsi="黑体" w:eastAsia="黑体"/>
          <w:sz w:val="28"/>
          <w:szCs w:val="28"/>
        </w:rPr>
        <w:t>备注：由于网站较多，不能完全统计，对于社会实践后期各团队所提交的不包含在社会实践新闻媒体汇总中的媒体，由院团委参照上述分类，根据主办单位及宣传影响力进行认证审核。</w:t>
      </w:r>
    </w:p>
    <w:p>
      <w:pPr>
        <w:rPr>
          <w:rFonts w:ascii="黑体" w:hAnsi="黑体" w:eastAsia="黑体"/>
          <w:color w:val="FF0000"/>
          <w:sz w:val="28"/>
          <w:szCs w:val="28"/>
        </w:rPr>
      </w:pPr>
      <w:r>
        <w:rPr>
          <w:rFonts w:hint="eastAsia" w:ascii="黑体" w:hAnsi="黑体" w:eastAsia="黑体"/>
          <w:color w:val="FF0000"/>
          <w:sz w:val="28"/>
          <w:szCs w:val="28"/>
        </w:rPr>
        <w:t>普通话</w:t>
      </w:r>
    </w:p>
    <w:p>
      <w:pPr>
        <w:rPr>
          <w:rFonts w:ascii="黑体" w:hAnsi="黑体" w:eastAsia="黑体"/>
          <w:sz w:val="28"/>
          <w:szCs w:val="28"/>
        </w:rPr>
      </w:pPr>
      <w:r>
        <w:rPr>
          <w:rFonts w:hint="eastAsia" w:ascii="黑体" w:hAnsi="黑体" w:eastAsia="黑体"/>
          <w:sz w:val="28"/>
          <w:szCs w:val="28"/>
        </w:rPr>
        <w:t>普通话需二甲及以上才能进行加分，需提供证书或者网站成绩单截图</w:t>
      </w:r>
    </w:p>
    <w:p>
      <w:pPr>
        <w:rPr>
          <w:rFonts w:ascii="黑体" w:hAnsi="黑体" w:eastAsia="黑体"/>
          <w:sz w:val="28"/>
          <w:szCs w:val="28"/>
        </w:rPr>
      </w:pPr>
      <w:r>
        <w:rPr>
          <w:rFonts w:hint="eastAsia" w:ascii="黑体" w:hAnsi="黑体" w:eastAsia="黑体"/>
          <w:sz w:val="28"/>
          <w:szCs w:val="28"/>
        </w:rPr>
        <w:t>例如：</w:t>
      </w:r>
    </w:p>
    <w:p>
      <w:pPr>
        <w:rPr>
          <w:rFonts w:hint="eastAsia" w:ascii="黑体" w:hAnsi="黑体" w:eastAsia="黑体"/>
          <w:sz w:val="28"/>
          <w:szCs w:val="28"/>
        </w:rPr>
      </w:pPr>
      <w:r>
        <w:rPr>
          <w:rFonts w:ascii="黑体" w:hAnsi="黑体" w:eastAsia="黑体"/>
          <w:sz w:val="28"/>
          <w:szCs w:val="28"/>
        </w:rPr>
        <w:drawing>
          <wp:inline distT="0" distB="0" distL="0" distR="0">
            <wp:extent cx="2524125" cy="187134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24125" cy="1871345"/>
                    </a:xfrm>
                    <a:prstGeom prst="rect">
                      <a:avLst/>
                    </a:prstGeom>
                    <a:noFill/>
                  </pic:spPr>
                </pic:pic>
              </a:graphicData>
            </a:graphic>
          </wp:inline>
        </w:drawing>
      </w:r>
      <w:r>
        <w:rPr>
          <w:rFonts w:ascii="黑体" w:hAnsi="黑体" w:eastAsia="黑体"/>
          <w:sz w:val="28"/>
          <w:szCs w:val="28"/>
        </w:rPr>
        <w:drawing>
          <wp:inline distT="0" distB="0" distL="0" distR="0">
            <wp:extent cx="4298315" cy="2987040"/>
            <wp:effectExtent l="0" t="0" r="698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98315" cy="2987040"/>
                    </a:xfrm>
                    <a:prstGeom prst="rect">
                      <a:avLst/>
                    </a:prstGeom>
                    <a:noFill/>
                  </pic:spPr>
                </pic:pic>
              </a:graphicData>
            </a:graphic>
          </wp:inline>
        </w:drawing>
      </w:r>
    </w:p>
    <w:p>
      <w:pPr>
        <w:rPr>
          <w:rFonts w:ascii="黑体" w:hAnsi="黑体" w:eastAsia="黑体"/>
          <w:color w:val="FF0000"/>
          <w:sz w:val="28"/>
          <w:szCs w:val="28"/>
        </w:rPr>
      </w:pPr>
      <w:r>
        <w:rPr>
          <w:rFonts w:hint="eastAsia" w:ascii="黑体" w:hAnsi="黑体" w:eastAsia="黑体"/>
          <w:color w:val="FF0000"/>
          <w:sz w:val="28"/>
          <w:szCs w:val="28"/>
        </w:rPr>
        <w:t>其它获奖</w:t>
      </w:r>
    </w:p>
    <w:p>
      <w:pPr>
        <w:pStyle w:val="6"/>
        <w:numPr>
          <w:ilvl w:val="0"/>
          <w:numId w:val="1"/>
        </w:numPr>
        <w:ind w:firstLineChars="0"/>
        <w:rPr>
          <w:rFonts w:ascii="黑体" w:hAnsi="黑体" w:eastAsia="黑体"/>
          <w:sz w:val="28"/>
          <w:szCs w:val="28"/>
        </w:rPr>
      </w:pPr>
      <w:r>
        <w:rPr>
          <w:rFonts w:ascii="黑体" w:hAnsi="黑体" w:eastAsia="黑体"/>
          <w:sz w:val="28"/>
          <w:szCs w:val="28"/>
        </w:rPr>
        <w:t>打开二课群中单项奖目录：（拿艺术类四川省大学生艺术节为例）</w:t>
      </w:r>
    </w:p>
    <w:p>
      <w:pPr>
        <w:rPr>
          <w:rFonts w:ascii="黑体" w:hAnsi="黑体" w:eastAsia="黑体"/>
          <w:sz w:val="28"/>
          <w:szCs w:val="28"/>
        </w:rPr>
      </w:pPr>
      <w:r>
        <w:drawing>
          <wp:inline distT="0" distB="0" distL="0" distR="0">
            <wp:extent cx="3863975" cy="4489450"/>
            <wp:effectExtent l="0" t="0" r="317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80249" cy="4508191"/>
                    </a:xfrm>
                    <a:prstGeom prst="rect">
                      <a:avLst/>
                    </a:prstGeom>
                    <a:noFill/>
                  </pic:spPr>
                </pic:pic>
              </a:graphicData>
            </a:graphic>
          </wp:inline>
        </w:drawing>
      </w:r>
    </w:p>
    <w:p>
      <w:pPr>
        <w:pStyle w:val="6"/>
        <w:numPr>
          <w:ilvl w:val="0"/>
          <w:numId w:val="1"/>
        </w:numPr>
        <w:ind w:firstLineChars="0"/>
        <w:rPr>
          <w:rFonts w:ascii="黑体" w:hAnsi="黑体" w:eastAsia="黑体"/>
          <w:sz w:val="28"/>
          <w:szCs w:val="28"/>
        </w:rPr>
      </w:pPr>
      <w:r>
        <w:rPr>
          <w:rFonts w:hint="eastAsia" w:ascii="黑体" w:hAnsi="黑体" w:eastAsia="黑体"/>
          <w:sz w:val="28"/>
          <w:szCs w:val="28"/>
        </w:rPr>
        <w:t>拿出相关举证材料：校外竞赛需提交相关纸质档材料。网络知识竞赛一律不予申报（除单项奖目录规定竞赛外）。</w:t>
      </w:r>
      <w:r>
        <w:rPr>
          <w:rFonts w:ascii="黑体" w:hAnsi="黑体" w:eastAsia="黑体"/>
          <w:sz w:val="28"/>
          <w:szCs w:val="28"/>
        </w:rPr>
        <w:drawing>
          <wp:inline distT="0" distB="0" distL="0" distR="0">
            <wp:extent cx="5273675" cy="3621405"/>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3675" cy="3621405"/>
                    </a:xfrm>
                    <a:prstGeom prst="rect">
                      <a:avLst/>
                    </a:prstGeom>
                    <a:noFill/>
                  </pic:spPr>
                </pic:pic>
              </a:graphicData>
            </a:graphic>
          </wp:inline>
        </w:drawing>
      </w:r>
    </w:p>
    <w:p>
      <w:pPr>
        <w:pStyle w:val="6"/>
        <w:numPr>
          <w:ilvl w:val="0"/>
          <w:numId w:val="1"/>
        </w:numPr>
        <w:ind w:firstLineChars="0"/>
        <w:rPr>
          <w:rFonts w:ascii="黑体" w:hAnsi="黑体" w:eastAsia="黑体"/>
          <w:sz w:val="28"/>
          <w:szCs w:val="28"/>
        </w:rPr>
      </w:pPr>
      <w:r>
        <w:rPr>
          <w:rFonts w:hint="eastAsia" w:ascii="黑体" w:hAnsi="黑体" w:eastAsia="黑体"/>
          <w:sz w:val="28"/>
          <w:szCs w:val="28"/>
        </w:rPr>
        <w:t>按规则填表：</w:t>
      </w:r>
    </w:p>
    <w:p>
      <w:pPr>
        <w:pStyle w:val="6"/>
        <w:ind w:left="840" w:firstLine="0" w:firstLineChars="0"/>
        <w:rPr>
          <w:rFonts w:ascii="黑体" w:hAnsi="黑体" w:eastAsia="黑体"/>
          <w:sz w:val="28"/>
          <w:szCs w:val="28"/>
        </w:rPr>
      </w:pPr>
      <w:r>
        <w:rPr>
          <w:rFonts w:hint="eastAsia" w:ascii="黑体" w:hAnsi="黑体" w:eastAsia="黑体"/>
          <w:sz w:val="28"/>
          <w:szCs w:val="28"/>
        </w:rPr>
        <w:t>注意备注标明具体事项，如表演具体节目等。</w:t>
      </w:r>
    </w:p>
    <w:p>
      <w:pPr>
        <w:rPr>
          <w:rFonts w:ascii="黑体" w:hAnsi="黑体" w:eastAsia="黑体"/>
          <w:color w:val="FF0000"/>
          <w:sz w:val="28"/>
          <w:szCs w:val="28"/>
        </w:rPr>
      </w:pPr>
      <w:r>
        <w:rPr>
          <w:rFonts w:hint="eastAsia" w:ascii="黑体" w:hAnsi="黑体" w:eastAsia="黑体"/>
          <w:color w:val="FF0000"/>
          <w:sz w:val="28"/>
          <w:szCs w:val="28"/>
        </w:rPr>
        <w:t>发表文章期刊类</w:t>
      </w:r>
    </w:p>
    <w:p>
      <w:pPr>
        <w:rPr>
          <w:rFonts w:hint="default" w:ascii="黑体" w:hAnsi="黑体" w:eastAsia="黑体"/>
          <w:sz w:val="28"/>
          <w:szCs w:val="28"/>
          <w:lang w:val="en-US" w:eastAsia="zh-CN"/>
        </w:rPr>
      </w:pPr>
      <w:r>
        <w:rPr>
          <w:rFonts w:hint="eastAsia" w:ascii="黑体" w:hAnsi="黑体" w:eastAsia="黑体"/>
          <w:sz w:val="28"/>
          <w:szCs w:val="28"/>
        </w:rPr>
        <w:t>发表文章期刊类</w:t>
      </w:r>
      <w:r>
        <w:rPr>
          <w:rFonts w:ascii="黑体" w:hAnsi="黑体" w:eastAsia="黑体"/>
          <w:sz w:val="28"/>
          <w:szCs w:val="28"/>
        </w:rPr>
        <w:t>SSCI、SCI、EI、AHCI 或 ISTP 收录的学术论文所有作者、CSCD、CSSCI 等收录论文1-5名、其他核心期刊1-5名、其他公开发表学术论文1-3名、国际性学术会议论文1-3名、全国性学术会议论文1-3名、省部级学术会议论文第一作者可加分，需提供发表论文期刊的封面、目录及论文全文。</w:t>
      </w:r>
      <w:r>
        <w:rPr>
          <w:rFonts w:hint="eastAsia" w:ascii="黑体" w:hAnsi="黑体" w:eastAsia="黑体"/>
          <w:sz w:val="28"/>
          <w:szCs w:val="28"/>
          <w:lang w:eastAsia="zh-CN"/>
        </w:rPr>
        <w:t>（</w:t>
      </w:r>
      <w:r>
        <w:rPr>
          <w:rFonts w:hint="eastAsia" w:ascii="黑体" w:hAnsi="黑体" w:eastAsia="黑体"/>
          <w:sz w:val="28"/>
          <w:szCs w:val="28"/>
          <w:lang w:val="en-US" w:eastAsia="zh-CN"/>
        </w:rPr>
        <w:t>2020级与2021级会议论文一律不予申报。</w:t>
      </w:r>
      <w:bookmarkStart w:id="0" w:name="_GoBack"/>
      <w:bookmarkEnd w:id="0"/>
    </w:p>
    <w:p>
      <w:pPr>
        <w:rPr>
          <w:rFonts w:ascii="黑体" w:hAnsi="黑体" w:eastAsia="黑体"/>
          <w:sz w:val="28"/>
          <w:szCs w:val="28"/>
        </w:rPr>
      </w:pPr>
      <w:r>
        <w:rPr>
          <w:rFonts w:ascii="黑体" w:hAnsi="黑体" w:eastAsia="黑体"/>
          <w:sz w:val="28"/>
          <w:szCs w:val="28"/>
        </w:rPr>
        <w:t>例如：封面：</w:t>
      </w:r>
      <w:r>
        <w:rPr>
          <w:rFonts w:ascii="黑体" w:hAnsi="黑体" w:eastAsia="黑体"/>
          <w:sz w:val="28"/>
          <w:szCs w:val="28"/>
        </w:rPr>
        <w:drawing>
          <wp:inline distT="0" distB="0" distL="0" distR="0">
            <wp:extent cx="2349500" cy="35699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49610" cy="3570135"/>
                    </a:xfrm>
                    <a:prstGeom prst="rect">
                      <a:avLst/>
                    </a:prstGeom>
                    <a:noFill/>
                  </pic:spPr>
                </pic:pic>
              </a:graphicData>
            </a:graphic>
          </wp:inline>
        </w:drawing>
      </w:r>
      <w:r>
        <w:rPr>
          <w:rFonts w:hint="eastAsia" w:ascii="黑体" w:hAnsi="黑体" w:eastAsia="黑体"/>
          <w:sz w:val="28"/>
          <w:szCs w:val="28"/>
        </w:rPr>
        <w:t xml:space="preserve"> </w:t>
      </w:r>
    </w:p>
    <w:p>
      <w:pPr>
        <w:rPr>
          <w:rFonts w:ascii="黑体" w:hAnsi="黑体" w:eastAsia="黑体"/>
          <w:sz w:val="28"/>
          <w:szCs w:val="28"/>
        </w:rPr>
      </w:pPr>
      <w:r>
        <w:rPr>
          <w:rFonts w:hint="eastAsia" w:ascii="黑体" w:hAnsi="黑体" w:eastAsia="黑体"/>
          <w:sz w:val="28"/>
          <w:szCs w:val="28"/>
        </w:rPr>
        <w:t>目录</w:t>
      </w:r>
    </w:p>
    <w:p>
      <w:pPr>
        <w:rPr>
          <w:rFonts w:ascii="黑体" w:hAnsi="黑体" w:eastAsia="黑体"/>
          <w:sz w:val="28"/>
          <w:szCs w:val="28"/>
        </w:rPr>
      </w:pPr>
      <w:r>
        <w:rPr>
          <w:rFonts w:ascii="黑体" w:hAnsi="黑体" w:eastAsia="黑体"/>
          <w:sz w:val="28"/>
          <w:szCs w:val="28"/>
        </w:rPr>
        <w:drawing>
          <wp:inline distT="0" distB="0" distL="0" distR="0">
            <wp:extent cx="2226310" cy="294830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48205" cy="2977720"/>
                    </a:xfrm>
                    <a:prstGeom prst="rect">
                      <a:avLst/>
                    </a:prstGeom>
                    <a:noFill/>
                  </pic:spPr>
                </pic:pic>
              </a:graphicData>
            </a:graphic>
          </wp:inline>
        </w:drawing>
      </w:r>
    </w:p>
    <w:p>
      <w:pPr>
        <w:rPr>
          <w:rFonts w:ascii="黑体" w:hAnsi="黑体" w:eastAsia="黑体"/>
          <w:sz w:val="28"/>
          <w:szCs w:val="28"/>
        </w:rPr>
      </w:pPr>
      <w:r>
        <w:rPr>
          <w:rFonts w:hint="eastAsia" w:ascii="黑体" w:hAnsi="黑体" w:eastAsia="黑体"/>
          <w:sz w:val="28"/>
          <w:szCs w:val="28"/>
        </w:rPr>
        <w:t>论文全文</w:t>
      </w:r>
    </w:p>
    <w:p>
      <w:pPr>
        <w:rPr>
          <w:rFonts w:ascii="黑体" w:hAnsi="黑体" w:eastAsia="黑体"/>
          <w:sz w:val="28"/>
          <w:szCs w:val="28"/>
        </w:rPr>
      </w:pPr>
      <w:r>
        <w:rPr>
          <w:rFonts w:ascii="黑体" w:hAnsi="黑体" w:eastAsia="黑体"/>
          <w:sz w:val="28"/>
          <w:szCs w:val="28"/>
        </w:rPr>
        <w:drawing>
          <wp:inline distT="0" distB="0" distL="0" distR="0">
            <wp:extent cx="2826385" cy="4038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37946" cy="4055136"/>
                    </a:xfrm>
                    <a:prstGeom prst="rect">
                      <a:avLst/>
                    </a:prstGeom>
                    <a:noFill/>
                  </pic:spPr>
                </pic:pic>
              </a:graphicData>
            </a:graphic>
          </wp:inline>
        </w:drawing>
      </w:r>
    </w:p>
    <w:p>
      <w:pPr>
        <w:rPr>
          <w:rFonts w:ascii="黑体" w:hAnsi="黑体" w:eastAsia="黑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Emoji">
    <w:panose1 w:val="020B0502040204020203"/>
    <w:charset w:val="00"/>
    <w:family w:val="swiss"/>
    <w:pitch w:val="default"/>
    <w:sig w:usb0="00000001"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187257"/>
    <w:multiLevelType w:val="multilevel"/>
    <w:tmpl w:val="50187257"/>
    <w:lvl w:ilvl="0" w:tentative="0">
      <w:start w:val="1"/>
      <w:numFmt w:val="japaneseCounting"/>
      <w:lvlText w:val="%1、"/>
      <w:lvlJc w:val="left"/>
      <w:pPr>
        <w:ind w:left="840" w:hanging="8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0B"/>
    <w:rsid w:val="003A350B"/>
    <w:rsid w:val="003E2F80"/>
    <w:rsid w:val="005534C6"/>
    <w:rsid w:val="006628B5"/>
    <w:rsid w:val="00836EEF"/>
    <w:rsid w:val="00B03D6C"/>
    <w:rsid w:val="00D53A2A"/>
    <w:rsid w:val="00E70307"/>
    <w:rsid w:val="00E9096C"/>
    <w:rsid w:val="62CF7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211</Words>
  <Characters>1208</Characters>
  <Lines>10</Lines>
  <Paragraphs>2</Paragraphs>
  <TotalTime>2</TotalTime>
  <ScaleCrop>false</ScaleCrop>
  <LinksUpToDate>false</LinksUpToDate>
  <CharactersWithSpaces>1417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2021-04-21T07:48:00Z</dcterms:created>
  <dc:creator>yang zhiqiao</dc:creator>
  <cp:lastModifiedBy>liberty</cp:lastModifiedBy>
  <dcterms:modified xsi:type="dcterms:W3CDTF">2021-11-24T08:21:30Z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BD679D2412914AD3A9EB17981503B87D</vt:lpwstr>
  </property>
</Properties>
</file>